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附件1：</w:t>
      </w:r>
    </w:p>
    <w:tbl>
      <w:tblPr>
        <w:tblStyle w:val="4"/>
        <w:tblW w:w="8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802"/>
        <w:gridCol w:w="1237"/>
        <w:gridCol w:w="1480"/>
        <w:gridCol w:w="993"/>
        <w:gridCol w:w="1238"/>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trPr>
        <w:tc>
          <w:tcPr>
            <w:tcW w:w="672" w:type="dxa"/>
            <w:vAlign w:val="center"/>
          </w:tcPr>
          <w:p>
            <w:p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序号</w:t>
            </w:r>
          </w:p>
        </w:tc>
        <w:tc>
          <w:tcPr>
            <w:tcW w:w="1802" w:type="dxa"/>
            <w:vAlign w:val="center"/>
          </w:tcPr>
          <w:p>
            <w:p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品  类</w:t>
            </w:r>
          </w:p>
        </w:tc>
        <w:tc>
          <w:tcPr>
            <w:tcW w:w="1237" w:type="dxa"/>
            <w:vAlign w:val="center"/>
          </w:tcPr>
          <w:p>
            <w:p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品牌</w:t>
            </w:r>
          </w:p>
        </w:tc>
        <w:tc>
          <w:tcPr>
            <w:tcW w:w="1480" w:type="dxa"/>
            <w:vAlign w:val="center"/>
          </w:tcPr>
          <w:p>
            <w:p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生产厂家</w:t>
            </w:r>
          </w:p>
        </w:tc>
        <w:tc>
          <w:tcPr>
            <w:tcW w:w="993" w:type="dxa"/>
            <w:vAlign w:val="center"/>
          </w:tcPr>
          <w:p>
            <w:p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规格</w:t>
            </w:r>
          </w:p>
        </w:tc>
        <w:tc>
          <w:tcPr>
            <w:tcW w:w="1238" w:type="dxa"/>
            <w:vAlign w:val="center"/>
          </w:tcPr>
          <w:p>
            <w:p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数量</w:t>
            </w:r>
          </w:p>
        </w:tc>
        <w:tc>
          <w:tcPr>
            <w:tcW w:w="1474" w:type="dxa"/>
            <w:vAlign w:val="center"/>
          </w:tcPr>
          <w:p>
            <w:p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报价</w:t>
            </w:r>
          </w:p>
          <w:p>
            <w:p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5" w:hRule="atLeast"/>
        </w:trPr>
        <w:tc>
          <w:tcPr>
            <w:tcW w:w="672" w:type="dxa"/>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802"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洗衣皂</w:t>
            </w:r>
          </w:p>
        </w:tc>
        <w:tc>
          <w:tcPr>
            <w:tcW w:w="1237"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扇牌</w:t>
            </w:r>
          </w:p>
        </w:tc>
        <w:tc>
          <w:tcPr>
            <w:tcW w:w="1480"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上海制皂有限公司</w:t>
            </w:r>
          </w:p>
        </w:tc>
        <w:tc>
          <w:tcPr>
            <w:tcW w:w="993"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250g</w:t>
            </w:r>
          </w:p>
        </w:tc>
        <w:tc>
          <w:tcPr>
            <w:tcW w:w="1238"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474" w:type="dxa"/>
            <w:vAlign w:val="center"/>
          </w:tcPr>
          <w:p>
            <w:pPr>
              <w:jc w:val="center"/>
              <w:rPr>
                <w:rFonts w:hint="eastAsia" w:ascii="宋体" w:hAnsi="宋体" w:eastAsia="宋体" w:cs="宋体"/>
                <w:sz w:val="24"/>
                <w:szCs w:val="24"/>
                <w:vertAlign w:val="baseline"/>
                <w:lang w:val="en-US" w:eastAsia="zh-CN"/>
              </w:rPr>
            </w:pPr>
          </w:p>
        </w:tc>
      </w:tr>
    </w:tbl>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textAlignment w:val="auto"/>
        <w:rPr>
          <w:rFonts w:hint="eastAsia"/>
          <w:lang w:val="en-US" w:eastAsia="zh-CN"/>
        </w:rPr>
      </w:pPr>
      <w:r>
        <w:rPr>
          <w:rFonts w:hint="eastAsia"/>
          <w:lang w:val="en-US" w:eastAsia="zh-CN"/>
        </w:rPr>
        <w:t xml:space="preserve">                                    单位名称（单位章）：</w:t>
      </w:r>
    </w:p>
    <w:p>
      <w:pPr>
        <w:keepNext w:val="0"/>
        <w:keepLines w:val="0"/>
        <w:pageBreakBefore w:val="0"/>
        <w:widowControl w:val="0"/>
        <w:kinsoku/>
        <w:wordWrap/>
        <w:overflowPunct/>
        <w:topLinePunct w:val="0"/>
        <w:autoSpaceDE/>
        <w:autoSpaceDN/>
        <w:bidi w:val="0"/>
        <w:adjustRightInd/>
        <w:snapToGrid/>
        <w:spacing w:line="720" w:lineRule="exact"/>
        <w:ind w:firstLine="5040" w:firstLineChars="1800"/>
        <w:textAlignment w:val="auto"/>
        <w:rPr>
          <w:rFonts w:hint="eastAsia"/>
          <w:lang w:val="en-US" w:eastAsia="zh-CN"/>
        </w:rPr>
      </w:pPr>
      <w:r>
        <w:rPr>
          <w:rFonts w:hint="eastAsia"/>
          <w:lang w:val="en-US" w:eastAsia="zh-CN"/>
        </w:rPr>
        <w:t>法定代表人（签字或盖章）：</w:t>
      </w:r>
    </w:p>
    <w:p>
      <w:pPr>
        <w:ind w:firstLine="5040" w:firstLineChars="1800"/>
        <w:rPr>
          <w:rFonts w:hint="eastAsia"/>
          <w:lang w:val="en-US" w:eastAsia="zh-CN"/>
        </w:rPr>
      </w:pPr>
      <w:r>
        <w:rPr>
          <w:rFonts w:hint="eastAsia"/>
          <w:lang w:val="en-US" w:eastAsia="zh-CN"/>
        </w:rPr>
        <w:t>日期：201  年  月  日</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bookmarkStart w:id="0" w:name="_GoBack"/>
      <w:bookmarkEnd w:id="0"/>
      <w:r>
        <w:rPr>
          <w:rFonts w:hint="eastAsia"/>
          <w:lang w:val="en-US" w:eastAsia="zh-CN"/>
        </w:rPr>
        <w:t>附件2：</w:t>
      </w:r>
    </w:p>
    <w:p>
      <w:pPr>
        <w:ind w:firstLine="560" w:firstLineChars="200"/>
        <w:rPr>
          <w:rFonts w:hint="eastAsia"/>
          <w:lang w:val="en-US" w:eastAsia="zh-CN"/>
        </w:rPr>
      </w:pPr>
      <w:r>
        <w:rPr>
          <w:rFonts w:hint="eastAsia"/>
          <w:lang w:val="en-US" w:eastAsia="zh-CN"/>
        </w:rPr>
        <w:t>参加政府采购活动前三年内在经营活动中没有重大违法记录的</w:t>
      </w:r>
    </w:p>
    <w:p>
      <w:pPr>
        <w:rPr>
          <w:rFonts w:hint="eastAsia"/>
          <w:lang w:val="en-US" w:eastAsia="zh-CN"/>
        </w:rPr>
      </w:pPr>
      <w:r>
        <w:rPr>
          <w:rFonts w:hint="eastAsia"/>
          <w:lang w:val="en-US" w:eastAsia="zh-CN"/>
        </w:rPr>
        <w:t>书面声明：</w:t>
      </w:r>
    </w:p>
    <w:p>
      <w:pPr>
        <w:rPr>
          <w:rFonts w:hint="eastAsia"/>
          <w:lang w:val="en-US" w:eastAsia="zh-CN"/>
        </w:rPr>
      </w:pPr>
    </w:p>
    <w:p>
      <w:pPr>
        <w:rPr>
          <w:rFonts w:hint="eastAsia"/>
          <w:lang w:val="en-US" w:eastAsia="zh-CN"/>
        </w:rPr>
      </w:pPr>
      <w:r>
        <w:rPr>
          <w:rFonts w:hint="eastAsia"/>
          <w:lang w:val="en-US" w:eastAsia="zh-CN"/>
        </w:rPr>
        <w:t>启东市人民医院：</w:t>
      </w:r>
    </w:p>
    <w:p>
      <w:pPr>
        <w:ind w:firstLine="560" w:firstLineChars="200"/>
        <w:rPr>
          <w:rFonts w:hint="eastAsia"/>
          <w:lang w:val="en-US" w:eastAsia="zh-CN"/>
        </w:rPr>
      </w:pPr>
      <w:r>
        <w:rPr>
          <w:rFonts w:hint="eastAsia"/>
          <w:lang w:val="en-US" w:eastAsia="zh-CN"/>
        </w:rPr>
        <w:t>我单位在参加采购活动前三年内在经营活动中没有政府采购法第二十二条第一款第（五）项所称重大违法记录，包括：</w:t>
      </w:r>
    </w:p>
    <w:p>
      <w:pPr>
        <w:ind w:firstLine="560" w:firstLineChars="200"/>
        <w:rPr>
          <w:rFonts w:hint="eastAsia"/>
          <w:lang w:val="en-US" w:eastAsia="zh-CN"/>
        </w:rPr>
      </w:pPr>
      <w:r>
        <w:rPr>
          <w:rFonts w:hint="eastAsia"/>
          <w:lang w:val="en-US" w:eastAsia="zh-CN"/>
        </w:rPr>
        <w:t>1. 我单位或者其法定代表人、董事、监事、高级管理人员因经营活动中的违法行为受到行政外罚；</w:t>
      </w:r>
    </w:p>
    <w:p>
      <w:pPr>
        <w:ind w:firstLine="560" w:firstLineChars="200"/>
        <w:rPr>
          <w:rFonts w:hint="eastAsia"/>
          <w:lang w:val="en-US" w:eastAsia="zh-CN"/>
        </w:rPr>
      </w:pPr>
      <w:r>
        <w:rPr>
          <w:rFonts w:hint="eastAsia"/>
          <w:lang w:val="en-US" w:eastAsia="zh-CN"/>
        </w:rPr>
        <w:t>2. 我单位或者其法定代表人、董事、监事、高级管理人员因经营活动中的违法行为受到刑事处罚。</w:t>
      </w:r>
    </w:p>
    <w:p>
      <w:pPr>
        <w:ind w:firstLine="560" w:firstLineChars="200"/>
        <w:rPr>
          <w:rFonts w:hint="eastAsia"/>
          <w:lang w:val="en-US" w:eastAsia="zh-CN"/>
        </w:rPr>
      </w:pPr>
      <w:r>
        <w:rPr>
          <w:rFonts w:hint="eastAsia"/>
          <w:lang w:val="en-US" w:eastAsia="zh-CN"/>
        </w:rPr>
        <w:t>特此声明！</w:t>
      </w:r>
    </w:p>
    <w:p>
      <w:pPr>
        <w:ind w:firstLine="560" w:firstLineChars="200"/>
        <w:rPr>
          <w:rFonts w:hint="eastAsia"/>
          <w:lang w:val="en-US" w:eastAsia="zh-CN"/>
        </w:rPr>
      </w:pPr>
    </w:p>
    <w:p>
      <w:pPr>
        <w:ind w:firstLine="560" w:firstLineChars="200"/>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ind w:firstLine="4480" w:firstLineChars="1600"/>
        <w:textAlignment w:val="auto"/>
        <w:rPr>
          <w:rFonts w:hint="eastAsia"/>
          <w:lang w:val="en-US" w:eastAsia="zh-CN"/>
        </w:rPr>
      </w:pPr>
      <w:r>
        <w:rPr>
          <w:rFonts w:hint="eastAsia"/>
          <w:lang w:val="en-US" w:eastAsia="zh-CN"/>
        </w:rPr>
        <w:t>单位名称（单位章）：</w:t>
      </w:r>
    </w:p>
    <w:p>
      <w:pPr>
        <w:keepNext w:val="0"/>
        <w:keepLines w:val="0"/>
        <w:pageBreakBefore w:val="0"/>
        <w:widowControl w:val="0"/>
        <w:kinsoku/>
        <w:wordWrap/>
        <w:overflowPunct/>
        <w:topLinePunct w:val="0"/>
        <w:autoSpaceDE/>
        <w:autoSpaceDN/>
        <w:bidi w:val="0"/>
        <w:adjustRightInd/>
        <w:snapToGrid/>
        <w:spacing w:line="720" w:lineRule="exact"/>
        <w:ind w:firstLine="4480" w:firstLineChars="1600"/>
        <w:textAlignment w:val="auto"/>
        <w:rPr>
          <w:rFonts w:hint="eastAsia"/>
          <w:lang w:val="en-US" w:eastAsia="zh-CN"/>
        </w:rPr>
      </w:pPr>
      <w:r>
        <w:rPr>
          <w:rFonts w:hint="eastAsia"/>
          <w:lang w:val="en-US" w:eastAsia="zh-CN"/>
        </w:rPr>
        <w:t>法定代表人（签字或盖章）：</w:t>
      </w:r>
    </w:p>
    <w:p>
      <w:pPr>
        <w:keepNext w:val="0"/>
        <w:keepLines w:val="0"/>
        <w:pageBreakBefore w:val="0"/>
        <w:widowControl w:val="0"/>
        <w:kinsoku/>
        <w:wordWrap/>
        <w:overflowPunct/>
        <w:topLinePunct w:val="0"/>
        <w:autoSpaceDE/>
        <w:autoSpaceDN/>
        <w:bidi w:val="0"/>
        <w:adjustRightInd/>
        <w:snapToGrid/>
        <w:spacing w:line="720" w:lineRule="exact"/>
        <w:ind w:firstLine="4480" w:firstLineChars="1600"/>
        <w:textAlignment w:val="auto"/>
        <w:rPr>
          <w:rFonts w:hint="eastAsia"/>
          <w:lang w:val="en-US" w:eastAsia="zh-CN"/>
        </w:rPr>
      </w:pPr>
      <w:r>
        <w:rPr>
          <w:rFonts w:hint="eastAsia"/>
          <w:lang w:val="en-US" w:eastAsia="zh-CN"/>
        </w:rPr>
        <w:t>日期：201  年  月  日</w:t>
      </w:r>
    </w:p>
    <w:p>
      <w:pPr>
        <w:rPr>
          <w:rFonts w:hint="eastAsia"/>
          <w:lang w:val="en-US" w:eastAsia="zh-CN"/>
        </w:rPr>
      </w:pP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730AC1"/>
    <w:rsid w:val="0F07725B"/>
    <w:rsid w:val="0FD1601E"/>
    <w:rsid w:val="109A24BD"/>
    <w:rsid w:val="1BAE007F"/>
    <w:rsid w:val="2AD84702"/>
    <w:rsid w:val="2FFD2D10"/>
    <w:rsid w:val="33CA7D28"/>
    <w:rsid w:val="5FA57CFF"/>
    <w:rsid w:val="63B17DEB"/>
    <w:rsid w:val="656958CC"/>
    <w:rsid w:val="70707924"/>
    <w:rsid w:val="75AD4A08"/>
    <w:rsid w:val="7F3C6268"/>
    <w:rsid w:val="7F730A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color w:val="auto"/>
      <w:kern w:val="2"/>
      <w:sz w:val="28"/>
      <w:szCs w:val="28"/>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2018-12-06T02:44:00Z</dcterms:created>
  <dc:creator>Dr.SY</dc:creator>
  <cp:lastModifiedBy>椒盐小土豆</cp:lastModifiedBy>
  <cp:lastPrinted>2018-12-06T07:05:00Z</cp:lastPrinted>
  <dcterms:modified xsi:type="dcterms:W3CDTF">2018-12-10T07:44:35Z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